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384" w:type="pct"/>
        <w:tblInd w:w="354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39"/>
        <w:gridCol w:w="5030"/>
        <w:gridCol w:w="1927"/>
      </w:tblGrid>
      <w:tr w:rsidR="00725955" w:rsidTr="005D32E5">
        <w:tc>
          <w:tcPr>
            <w:tcW w:w="1217" w:type="pct"/>
            <w:vAlign w:val="center"/>
          </w:tcPr>
          <w:p w:rsidR="00725955" w:rsidRDefault="00725955" w:rsidP="005D32E5">
            <w:pPr>
              <w:pStyle w:val="Encabezado"/>
              <w:tabs>
                <w:tab w:val="clear" w:pos="8504"/>
                <w:tab w:val="right" w:pos="7727"/>
              </w:tabs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-332740</wp:posOffset>
                  </wp:positionV>
                  <wp:extent cx="737870" cy="710565"/>
                  <wp:effectExtent l="0" t="0" r="0" b="0"/>
                  <wp:wrapThrough wrapText="bothSides">
                    <wp:wrapPolygon edited="0">
                      <wp:start x="0" y="0"/>
                      <wp:lineTo x="0" y="20847"/>
                      <wp:lineTo x="21191" y="20847"/>
                      <wp:lineTo x="21191" y="0"/>
                      <wp:lineTo x="0" y="0"/>
                    </wp:wrapPolygon>
                  </wp:wrapThrough>
                  <wp:docPr id="13" name="Imagen 13" descr="Resultado de imagen de escudo colegio santisimo sacramen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n de escudo colegio santisimo sacramen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710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35" w:type="pct"/>
            <w:vAlign w:val="center"/>
          </w:tcPr>
          <w:p w:rsidR="00725955" w:rsidRPr="007874D9" w:rsidRDefault="00725955" w:rsidP="005D32E5">
            <w:pPr>
              <w:keepNext/>
              <w:spacing w:after="0" w:line="240" w:lineRule="auto"/>
              <w:jc w:val="center"/>
              <w:outlineLvl w:val="0"/>
              <w:rPr>
                <w:rFonts w:ascii="Berlin Sans FB" w:eastAsia="Times New Roman" w:hAnsi="Berlin Sans FB" w:cs="Times New Roman"/>
                <w:b/>
                <w:bCs/>
                <w:lang w:val="es-ES_tradnl"/>
              </w:rPr>
            </w:pPr>
            <w:r w:rsidRPr="007874D9">
              <w:rPr>
                <w:rFonts w:ascii="Berlin Sans FB" w:eastAsia="Times New Roman" w:hAnsi="Berlin Sans FB" w:cs="Times New Roman"/>
                <w:b/>
                <w:bCs/>
                <w:lang w:val="es-ES_tradnl"/>
              </w:rPr>
              <w:t>COLEGIO SANTÍSIMO SACRAMENTO</w:t>
            </w:r>
          </w:p>
          <w:p w:rsidR="00725955" w:rsidRPr="007874D9" w:rsidRDefault="00725955" w:rsidP="005D32E5">
            <w:pPr>
              <w:keepNext/>
              <w:spacing w:after="0" w:line="240" w:lineRule="auto"/>
              <w:jc w:val="center"/>
              <w:outlineLvl w:val="0"/>
              <w:rPr>
                <w:rFonts w:ascii="Berlin Sans FB" w:eastAsia="Times New Roman" w:hAnsi="Berlin Sans FB" w:cs="Times New Roman"/>
                <w:sz w:val="20"/>
                <w:szCs w:val="20"/>
                <w:lang w:val="es-ES_tradnl"/>
              </w:rPr>
            </w:pPr>
            <w:r w:rsidRPr="007874D9">
              <w:rPr>
                <w:rFonts w:ascii="Berlin Sans FB" w:eastAsia="Times New Roman" w:hAnsi="Berlin Sans FB" w:cs="Times New Roman"/>
                <w:sz w:val="20"/>
                <w:szCs w:val="20"/>
                <w:lang w:val="es-ES_tradnl"/>
              </w:rPr>
              <w:t>Calle Abejeras 22  -  31007 PAMPLONA</w:t>
            </w:r>
          </w:p>
          <w:p w:rsidR="00725955" w:rsidRDefault="00725955" w:rsidP="005D32E5">
            <w:pPr>
              <w:keepNext/>
              <w:spacing w:after="0" w:line="240" w:lineRule="auto"/>
              <w:jc w:val="center"/>
              <w:outlineLvl w:val="0"/>
              <w:rPr>
                <w:rFonts w:ascii="Berlin Sans FB" w:eastAsia="Times New Roman" w:hAnsi="Berlin Sans FB" w:cs="Times New Roman"/>
                <w:sz w:val="20"/>
                <w:szCs w:val="20"/>
                <w:lang w:val="en-US"/>
              </w:rPr>
            </w:pPr>
            <w:r w:rsidRPr="007874D9">
              <w:rPr>
                <w:rFonts w:ascii="Berlin Sans FB" w:eastAsia="Times New Roman" w:hAnsi="Berlin Sans FB" w:cs="Times New Roman"/>
                <w:sz w:val="20"/>
                <w:szCs w:val="20"/>
                <w:lang w:val="en-US"/>
              </w:rPr>
              <w:t>Tlf: 948 076857        Fax: 948 076854  colegio@santisimosacramento.</w:t>
            </w:r>
            <w:r>
              <w:rPr>
                <w:rFonts w:ascii="Berlin Sans FB" w:eastAsia="Times New Roman" w:hAnsi="Berlin Sans FB" w:cs="Times New Roman"/>
                <w:sz w:val="20"/>
                <w:szCs w:val="20"/>
                <w:lang w:val="en-US"/>
              </w:rPr>
              <w:t>com</w:t>
            </w:r>
          </w:p>
          <w:p w:rsidR="00725955" w:rsidRDefault="00725955" w:rsidP="005D32E5">
            <w:pPr>
              <w:keepNext/>
              <w:spacing w:after="0" w:line="240" w:lineRule="auto"/>
              <w:jc w:val="center"/>
              <w:outlineLvl w:val="0"/>
              <w:rPr>
                <w:rStyle w:val="Hipervnculo"/>
                <w:rFonts w:ascii="Berlin Sans FB" w:eastAsia="Times New Roman" w:hAnsi="Berlin Sans FB" w:cs="Times New Roman"/>
                <w:sz w:val="20"/>
                <w:szCs w:val="20"/>
                <w:lang w:val="en-US"/>
              </w:rPr>
            </w:pPr>
            <w:r w:rsidRPr="007874D9">
              <w:rPr>
                <w:rFonts w:ascii="Berlin Sans FB" w:hAnsi="Berlin Sans FB"/>
                <w:sz w:val="20"/>
                <w:szCs w:val="20"/>
                <w:lang w:val="en-US"/>
              </w:rPr>
              <w:t xml:space="preserve"> </w:t>
            </w:r>
            <w:hyperlink r:id="rId6" w:history="1">
              <w:r w:rsidRPr="007874D9">
                <w:rPr>
                  <w:rStyle w:val="Hipervnculo"/>
                  <w:rFonts w:ascii="Berlin Sans FB" w:eastAsia="Times New Roman" w:hAnsi="Berlin Sans FB" w:cs="Times New Roman"/>
                  <w:sz w:val="20"/>
                  <w:szCs w:val="20"/>
                  <w:lang w:val="en-US"/>
                </w:rPr>
                <w:t>www.santisimosacramento.com</w:t>
              </w:r>
            </w:hyperlink>
          </w:p>
          <w:p w:rsidR="00725955" w:rsidRPr="007874D9" w:rsidRDefault="00725955" w:rsidP="005D32E5">
            <w:pPr>
              <w:keepNext/>
              <w:spacing w:after="0" w:line="240" w:lineRule="auto"/>
              <w:jc w:val="center"/>
              <w:outlineLvl w:val="0"/>
              <w:rPr>
                <w:rFonts w:ascii="Berlin Sans FB" w:eastAsia="Times New Roman" w:hAnsi="Berlin Sans FB" w:cs="Times New Roman"/>
                <w:sz w:val="20"/>
                <w:szCs w:val="20"/>
                <w:lang w:val="en-US"/>
              </w:rPr>
            </w:pPr>
          </w:p>
          <w:p w:rsidR="00725955" w:rsidRDefault="00725955" w:rsidP="005D32E5">
            <w:pPr>
              <w:spacing w:line="240" w:lineRule="auto"/>
              <w:ind w:left="74"/>
              <w:jc w:val="center"/>
            </w:pPr>
            <w:r w:rsidRPr="007874D9">
              <w:rPr>
                <w:rFonts w:ascii="Berlin Sans FB" w:eastAsia="Times New Roman" w:hAnsi="Berlin Sans FB" w:cs="Times New Roman"/>
                <w:sz w:val="20"/>
                <w:szCs w:val="20"/>
                <w:lang w:val="en-US"/>
              </w:rPr>
              <w:t xml:space="preserve">    </w:t>
            </w:r>
            <w:r w:rsidRPr="007874D9">
              <w:rPr>
                <w:rFonts w:ascii="Berlin Sans FB" w:eastAsia="Times New Roman" w:hAnsi="Berlin Sans FB" w:cs="Times New Roman"/>
                <w:sz w:val="20"/>
                <w:szCs w:val="20"/>
              </w:rPr>
              <w:t>Centro Concertado con el Gobierno de Navarra</w:t>
            </w:r>
          </w:p>
        </w:tc>
        <w:tc>
          <w:tcPr>
            <w:tcW w:w="1048" w:type="pct"/>
            <w:vAlign w:val="center"/>
          </w:tcPr>
          <w:p w:rsidR="00725955" w:rsidRDefault="00725955" w:rsidP="005D32E5">
            <w:pPr>
              <w:pStyle w:val="Encabezado"/>
              <w:jc w:val="right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198755</wp:posOffset>
                  </wp:positionH>
                  <wp:positionV relativeFrom="paragraph">
                    <wp:posOffset>-688340</wp:posOffset>
                  </wp:positionV>
                  <wp:extent cx="903605" cy="574040"/>
                  <wp:effectExtent l="0" t="0" r="0" b="0"/>
                  <wp:wrapThrough wrapText="bothSides">
                    <wp:wrapPolygon edited="0">
                      <wp:start x="0" y="0"/>
                      <wp:lineTo x="0" y="20788"/>
                      <wp:lineTo x="20947" y="20788"/>
                      <wp:lineTo x="20947" y="0"/>
                      <wp:lineTo x="0" y="0"/>
                    </wp:wrapPolygon>
                  </wp:wrapThrough>
                  <wp:docPr id="14" name="Imagen 2" descr="nuevo sello neg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uevo sello neg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574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668F2" w:rsidRDefault="009668F2">
      <w:bookmarkStart w:id="0" w:name="_GoBack"/>
      <w:bookmarkEnd w:id="0"/>
    </w:p>
    <w:p w:rsidR="009668F2" w:rsidRPr="009668F2" w:rsidRDefault="009668F2" w:rsidP="009668F2"/>
    <w:p w:rsidR="009668F2" w:rsidRPr="001C21D2" w:rsidRDefault="001C21D2" w:rsidP="001C21D2">
      <w:pPr>
        <w:jc w:val="center"/>
        <w:rPr>
          <w:b/>
          <w:sz w:val="24"/>
          <w:szCs w:val="24"/>
        </w:rPr>
      </w:pPr>
      <w:r w:rsidRPr="001C21D2">
        <w:rPr>
          <w:b/>
          <w:sz w:val="24"/>
          <w:szCs w:val="24"/>
        </w:rPr>
        <w:t>PREINSCRIPCIONES INFANTIL CURSO 2019/2020</w:t>
      </w:r>
    </w:p>
    <w:p w:rsidR="001C21D2" w:rsidRPr="001C21D2" w:rsidRDefault="001C21D2" w:rsidP="001C21D2">
      <w:pPr>
        <w:jc w:val="center"/>
        <w:rPr>
          <w:b/>
          <w:sz w:val="24"/>
          <w:szCs w:val="24"/>
        </w:rPr>
      </w:pPr>
      <w:r w:rsidRPr="001C21D2">
        <w:rPr>
          <w:b/>
          <w:sz w:val="24"/>
          <w:szCs w:val="24"/>
        </w:rPr>
        <w:t>PLAZO ORDINARIO INFANTIL-PRIMARIA</w:t>
      </w:r>
    </w:p>
    <w:p w:rsidR="001C21D2" w:rsidRDefault="001C21D2" w:rsidP="001C21D2">
      <w:pPr>
        <w:tabs>
          <w:tab w:val="left" w:pos="3813"/>
        </w:tabs>
        <w:jc w:val="center"/>
        <w:rPr>
          <w:b/>
          <w:u w:val="single"/>
        </w:rPr>
      </w:pPr>
      <w:r w:rsidRPr="001C21D2">
        <w:rPr>
          <w:b/>
          <w:u w:val="single"/>
        </w:rPr>
        <w:t>PLAZOS</w:t>
      </w:r>
    </w:p>
    <w:p w:rsidR="001C21D2" w:rsidRPr="00AA0B69" w:rsidRDefault="001C21D2" w:rsidP="00F45470">
      <w:pPr>
        <w:tabs>
          <w:tab w:val="left" w:pos="3813"/>
        </w:tabs>
        <w:jc w:val="both"/>
        <w:rPr>
          <w:sz w:val="18"/>
          <w:szCs w:val="18"/>
        </w:rPr>
      </w:pPr>
      <w:r w:rsidRPr="00AA0B69">
        <w:rPr>
          <w:sz w:val="18"/>
          <w:szCs w:val="18"/>
        </w:rPr>
        <w:t xml:space="preserve">- Entregar la solicitud y documentación requerida en las fechas del </w:t>
      </w:r>
      <w:r w:rsidRPr="003553AE">
        <w:rPr>
          <w:b/>
          <w:sz w:val="18"/>
          <w:szCs w:val="18"/>
        </w:rPr>
        <w:t>4 al 8 de febrero</w:t>
      </w:r>
      <w:r w:rsidR="00F45470" w:rsidRPr="003553AE">
        <w:rPr>
          <w:b/>
          <w:sz w:val="18"/>
          <w:szCs w:val="18"/>
        </w:rPr>
        <w:t>.</w:t>
      </w:r>
    </w:p>
    <w:p w:rsidR="001C21D2" w:rsidRPr="00AA0B69" w:rsidRDefault="00981E16" w:rsidP="00F45470">
      <w:pPr>
        <w:tabs>
          <w:tab w:val="left" w:pos="3813"/>
        </w:tabs>
        <w:jc w:val="both"/>
        <w:rPr>
          <w:sz w:val="18"/>
          <w:szCs w:val="18"/>
        </w:rPr>
      </w:pPr>
      <w:r>
        <w:rPr>
          <w:sz w:val="18"/>
          <w:szCs w:val="18"/>
        </w:rPr>
        <w:t>- S</w:t>
      </w:r>
      <w:r w:rsidR="001C21D2" w:rsidRPr="00AA0B69">
        <w:rPr>
          <w:sz w:val="18"/>
          <w:szCs w:val="18"/>
        </w:rPr>
        <w:t>orteo Público del Departamento de Educación el 15 de Febrero a las 13:00 h</w:t>
      </w:r>
      <w:r w:rsidR="00F45470" w:rsidRPr="00AA0B69">
        <w:rPr>
          <w:sz w:val="18"/>
          <w:szCs w:val="18"/>
        </w:rPr>
        <w:t>.</w:t>
      </w:r>
    </w:p>
    <w:p w:rsidR="001C21D2" w:rsidRPr="00AA0B69" w:rsidRDefault="001C21D2" w:rsidP="00F45470">
      <w:pPr>
        <w:tabs>
          <w:tab w:val="left" w:pos="3813"/>
        </w:tabs>
        <w:jc w:val="both"/>
        <w:rPr>
          <w:sz w:val="18"/>
          <w:szCs w:val="18"/>
        </w:rPr>
      </w:pPr>
      <w:r w:rsidRPr="00AA0B69">
        <w:rPr>
          <w:sz w:val="18"/>
          <w:szCs w:val="18"/>
        </w:rPr>
        <w:t xml:space="preserve">- Listado provisional de admitidos hasta el </w:t>
      </w:r>
      <w:r w:rsidRPr="003553AE">
        <w:rPr>
          <w:b/>
          <w:sz w:val="18"/>
          <w:szCs w:val="18"/>
        </w:rPr>
        <w:t>1 de Marzo</w:t>
      </w:r>
      <w:r w:rsidR="00AA0B69" w:rsidRPr="003553AE">
        <w:rPr>
          <w:b/>
          <w:sz w:val="18"/>
          <w:szCs w:val="18"/>
        </w:rPr>
        <w:t>.</w:t>
      </w:r>
    </w:p>
    <w:p w:rsidR="001C21D2" w:rsidRPr="00AA0B69" w:rsidRDefault="001C21D2" w:rsidP="00F45470">
      <w:pPr>
        <w:tabs>
          <w:tab w:val="left" w:pos="3813"/>
        </w:tabs>
        <w:jc w:val="both"/>
        <w:rPr>
          <w:sz w:val="18"/>
          <w:szCs w:val="18"/>
        </w:rPr>
      </w:pPr>
      <w:r w:rsidRPr="00AA0B69">
        <w:rPr>
          <w:sz w:val="18"/>
          <w:szCs w:val="18"/>
        </w:rPr>
        <w:t>-Reclamación en el Centro a la lista provisional de admitidos del 11 al 12 de Marzo hasta las 14:00 h</w:t>
      </w:r>
      <w:r w:rsidR="00AA0B69" w:rsidRPr="00AA0B69">
        <w:rPr>
          <w:sz w:val="18"/>
          <w:szCs w:val="18"/>
        </w:rPr>
        <w:t>.</w:t>
      </w:r>
    </w:p>
    <w:p w:rsidR="001C21D2" w:rsidRPr="00AA0B69" w:rsidRDefault="001C21D2" w:rsidP="00F45470">
      <w:pPr>
        <w:tabs>
          <w:tab w:val="left" w:pos="3813"/>
        </w:tabs>
        <w:jc w:val="both"/>
        <w:rPr>
          <w:sz w:val="18"/>
          <w:szCs w:val="18"/>
        </w:rPr>
      </w:pPr>
      <w:r w:rsidRPr="00AA0B69">
        <w:rPr>
          <w:sz w:val="18"/>
          <w:szCs w:val="18"/>
        </w:rPr>
        <w:t xml:space="preserve">- Publicación definitiva del alumnado admitido el </w:t>
      </w:r>
      <w:r w:rsidRPr="003553AE">
        <w:rPr>
          <w:b/>
          <w:sz w:val="18"/>
          <w:szCs w:val="18"/>
        </w:rPr>
        <w:t>14 de Marzo</w:t>
      </w:r>
      <w:r w:rsidR="00AA0B69" w:rsidRPr="003553AE">
        <w:rPr>
          <w:b/>
          <w:sz w:val="18"/>
          <w:szCs w:val="18"/>
        </w:rPr>
        <w:t>.</w:t>
      </w:r>
    </w:p>
    <w:p w:rsidR="001C21D2" w:rsidRPr="00AA0B69" w:rsidRDefault="001C21D2" w:rsidP="00F45470">
      <w:pPr>
        <w:tabs>
          <w:tab w:val="left" w:pos="3813"/>
        </w:tabs>
        <w:jc w:val="both"/>
        <w:rPr>
          <w:sz w:val="18"/>
          <w:szCs w:val="18"/>
        </w:rPr>
      </w:pPr>
      <w:r w:rsidRPr="003553AE">
        <w:rPr>
          <w:b/>
          <w:sz w:val="18"/>
          <w:szCs w:val="18"/>
        </w:rPr>
        <w:t>-Matrícula del alumnado de 3 años y en su caso</w:t>
      </w:r>
      <w:r w:rsidRPr="00AA0B69">
        <w:rPr>
          <w:sz w:val="18"/>
          <w:szCs w:val="18"/>
        </w:rPr>
        <w:t xml:space="preserve">, solicitud de mejora de opción del 16 al 28 de Marzo </w:t>
      </w:r>
      <w:r w:rsidR="00F45470" w:rsidRPr="00AA0B69">
        <w:rPr>
          <w:sz w:val="18"/>
          <w:szCs w:val="18"/>
        </w:rPr>
        <w:t>hasta las 14:00 h</w:t>
      </w:r>
      <w:r w:rsidR="00AA0B69" w:rsidRPr="00AA0B69">
        <w:rPr>
          <w:sz w:val="18"/>
          <w:szCs w:val="18"/>
        </w:rPr>
        <w:t>.</w:t>
      </w:r>
    </w:p>
    <w:p w:rsidR="00F45470" w:rsidRPr="00AA0B69" w:rsidRDefault="00F45470" w:rsidP="00F45470">
      <w:pPr>
        <w:tabs>
          <w:tab w:val="left" w:pos="3813"/>
        </w:tabs>
        <w:jc w:val="both"/>
        <w:rPr>
          <w:sz w:val="18"/>
          <w:szCs w:val="18"/>
        </w:rPr>
      </w:pPr>
      <w:r w:rsidRPr="00AA0B69">
        <w:rPr>
          <w:sz w:val="18"/>
          <w:szCs w:val="18"/>
        </w:rPr>
        <w:t>- Fecha límite de renuncia de la opción de mejora para el alumnado de 3 años, hasta el 2 de Septiembre a las 14:00 h</w:t>
      </w:r>
      <w:r w:rsidR="00AA0B69" w:rsidRPr="00AA0B69">
        <w:rPr>
          <w:sz w:val="18"/>
          <w:szCs w:val="18"/>
        </w:rPr>
        <w:t>.</w:t>
      </w:r>
    </w:p>
    <w:p w:rsidR="00F45470" w:rsidRDefault="00F45470" w:rsidP="00F45470">
      <w:pPr>
        <w:rPr>
          <w:sz w:val="20"/>
          <w:szCs w:val="20"/>
        </w:rPr>
      </w:pPr>
    </w:p>
    <w:p w:rsidR="00F45470" w:rsidRDefault="00F45470" w:rsidP="00F45470">
      <w:pPr>
        <w:jc w:val="center"/>
        <w:rPr>
          <w:b/>
          <w:sz w:val="24"/>
          <w:szCs w:val="24"/>
          <w:u w:val="single"/>
        </w:rPr>
      </w:pPr>
      <w:r w:rsidRPr="00AA0B69">
        <w:rPr>
          <w:b/>
          <w:sz w:val="24"/>
          <w:szCs w:val="24"/>
          <w:u w:val="single"/>
        </w:rPr>
        <w:t>DOCUMENTACIÓN OBLIGATORIA Y OPCIONAL</w:t>
      </w:r>
    </w:p>
    <w:p w:rsidR="00AA0B69" w:rsidRPr="00AA0B69" w:rsidRDefault="00AA0B69" w:rsidP="00F45470">
      <w:pPr>
        <w:jc w:val="center"/>
        <w:rPr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/>
      </w:tblPr>
      <w:tblGrid>
        <w:gridCol w:w="5244"/>
        <w:gridCol w:w="5244"/>
      </w:tblGrid>
      <w:tr w:rsidR="005D6095" w:rsidTr="00AA0B69">
        <w:tc>
          <w:tcPr>
            <w:tcW w:w="5244" w:type="dxa"/>
          </w:tcPr>
          <w:p w:rsidR="005D6095" w:rsidRPr="00AA0B69" w:rsidRDefault="005D6095" w:rsidP="00AA0B69">
            <w:pPr>
              <w:pStyle w:val="Prrafodelista"/>
              <w:numPr>
                <w:ilvl w:val="0"/>
                <w:numId w:val="2"/>
              </w:numPr>
              <w:jc w:val="center"/>
              <w:rPr>
                <w:b/>
                <w:sz w:val="20"/>
                <w:szCs w:val="20"/>
                <w:u w:val="single"/>
              </w:rPr>
            </w:pPr>
            <w:r w:rsidRPr="00AA0B69">
              <w:rPr>
                <w:b/>
                <w:sz w:val="20"/>
                <w:szCs w:val="20"/>
                <w:u w:val="single"/>
              </w:rPr>
              <w:t>DOCUMENTACIÓN OBLIGATORIA</w:t>
            </w:r>
          </w:p>
        </w:tc>
        <w:tc>
          <w:tcPr>
            <w:tcW w:w="5244" w:type="dxa"/>
          </w:tcPr>
          <w:p w:rsidR="005D6095" w:rsidRDefault="005D6095" w:rsidP="00AA0B69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DOCUMENTACIÓN OPCIONAL</w:t>
            </w:r>
          </w:p>
        </w:tc>
      </w:tr>
      <w:tr w:rsidR="005D6095" w:rsidTr="00AA0B69">
        <w:trPr>
          <w:trHeight w:val="654"/>
        </w:trPr>
        <w:tc>
          <w:tcPr>
            <w:tcW w:w="5244" w:type="dxa"/>
          </w:tcPr>
          <w:p w:rsidR="005D6095" w:rsidRPr="00AA0B69" w:rsidRDefault="005D6095" w:rsidP="00AA0B69">
            <w:pPr>
              <w:pStyle w:val="Prrafodelista"/>
              <w:numPr>
                <w:ilvl w:val="0"/>
                <w:numId w:val="1"/>
              </w:numPr>
              <w:jc w:val="center"/>
              <w:rPr>
                <w:b/>
                <w:sz w:val="18"/>
                <w:szCs w:val="18"/>
                <w:u w:val="single"/>
              </w:rPr>
            </w:pPr>
            <w:r w:rsidRPr="00AA0B69">
              <w:rPr>
                <w:sz w:val="18"/>
                <w:szCs w:val="18"/>
                <w:u w:val="single"/>
              </w:rPr>
              <w:t>ÚNICA INSTANCIA</w:t>
            </w:r>
            <w:r w:rsidRPr="00AA0B69">
              <w:rPr>
                <w:sz w:val="18"/>
                <w:szCs w:val="18"/>
              </w:rPr>
              <w:t xml:space="preserve"> del centro solicitado en primer lugar</w:t>
            </w:r>
          </w:p>
        </w:tc>
        <w:tc>
          <w:tcPr>
            <w:tcW w:w="5244" w:type="dxa"/>
          </w:tcPr>
          <w:p w:rsidR="005D6095" w:rsidRPr="00AA0B69" w:rsidRDefault="00AA0B69" w:rsidP="00AA0B69">
            <w:pPr>
              <w:pStyle w:val="Prrafodelista"/>
              <w:numPr>
                <w:ilvl w:val="0"/>
                <w:numId w:val="1"/>
              </w:num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Ejemplar de la Declaración de la R</w:t>
            </w:r>
            <w:r w:rsidRPr="00AA0B69">
              <w:rPr>
                <w:sz w:val="18"/>
                <w:szCs w:val="18"/>
              </w:rPr>
              <w:t>enta con código de validación mecánica</w:t>
            </w:r>
          </w:p>
        </w:tc>
      </w:tr>
      <w:tr w:rsidR="005D6095" w:rsidTr="00AA0B69">
        <w:tc>
          <w:tcPr>
            <w:tcW w:w="5244" w:type="dxa"/>
          </w:tcPr>
          <w:p w:rsidR="005D6095" w:rsidRPr="00AA0B69" w:rsidRDefault="00AA0B69" w:rsidP="00AA0B69">
            <w:pPr>
              <w:pStyle w:val="Prrafodelista"/>
              <w:numPr>
                <w:ilvl w:val="0"/>
                <w:numId w:val="1"/>
              </w:num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F</w:t>
            </w:r>
            <w:r w:rsidR="005D6095" w:rsidRPr="00AA0B69">
              <w:rPr>
                <w:sz w:val="18"/>
                <w:szCs w:val="18"/>
              </w:rPr>
              <w:t>otocopia del libro de familia/ pasaporte/ partida de nacimiento</w:t>
            </w:r>
          </w:p>
        </w:tc>
        <w:tc>
          <w:tcPr>
            <w:tcW w:w="5244" w:type="dxa"/>
          </w:tcPr>
          <w:p w:rsidR="005D6095" w:rsidRPr="00AA0B69" w:rsidRDefault="00AA0B69" w:rsidP="00AA0B69">
            <w:pPr>
              <w:pStyle w:val="Prrafodelista"/>
              <w:numPr>
                <w:ilvl w:val="0"/>
                <w:numId w:val="1"/>
              </w:num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C</w:t>
            </w:r>
            <w:r w:rsidRPr="00AA0B69">
              <w:rPr>
                <w:sz w:val="18"/>
                <w:szCs w:val="18"/>
              </w:rPr>
              <w:t>ertificado o tarjeta de minusvalía</w:t>
            </w:r>
          </w:p>
        </w:tc>
      </w:tr>
      <w:tr w:rsidR="005D6095" w:rsidTr="00AA0B69">
        <w:trPr>
          <w:trHeight w:val="560"/>
        </w:trPr>
        <w:tc>
          <w:tcPr>
            <w:tcW w:w="5244" w:type="dxa"/>
          </w:tcPr>
          <w:p w:rsidR="005D6095" w:rsidRPr="00AA0B69" w:rsidRDefault="00AA0B69" w:rsidP="00AA0B69">
            <w:pPr>
              <w:pStyle w:val="Prrafodelista"/>
              <w:numPr>
                <w:ilvl w:val="0"/>
                <w:numId w:val="1"/>
              </w:num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 V</w:t>
            </w:r>
            <w:r w:rsidR="005D6095" w:rsidRPr="00AA0B69">
              <w:rPr>
                <w:sz w:val="18"/>
                <w:szCs w:val="18"/>
              </w:rPr>
              <w:t>olante o certificado de empadronamiento</w:t>
            </w:r>
          </w:p>
        </w:tc>
        <w:tc>
          <w:tcPr>
            <w:tcW w:w="5244" w:type="dxa"/>
          </w:tcPr>
          <w:p w:rsidR="005D6095" w:rsidRPr="00AA0B69" w:rsidRDefault="00AA0B69" w:rsidP="00AA0B69">
            <w:pPr>
              <w:pStyle w:val="Prrafodelista"/>
              <w:numPr>
                <w:ilvl w:val="0"/>
                <w:numId w:val="1"/>
              </w:num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D</w:t>
            </w:r>
            <w:r w:rsidRPr="00AA0B69">
              <w:rPr>
                <w:sz w:val="18"/>
                <w:szCs w:val="18"/>
              </w:rPr>
              <w:t>ocumentación oficial que acredite la condición legal de familia numerosa</w:t>
            </w:r>
          </w:p>
        </w:tc>
      </w:tr>
      <w:tr w:rsidR="00AA0B69" w:rsidTr="00AA0B69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wBefore w:w="5244" w:type="dxa"/>
          <w:trHeight w:val="487"/>
        </w:trPr>
        <w:tc>
          <w:tcPr>
            <w:tcW w:w="5244" w:type="dxa"/>
          </w:tcPr>
          <w:p w:rsidR="00AA0B69" w:rsidRPr="00AA0B69" w:rsidRDefault="00AA0B69" w:rsidP="00AA0B69">
            <w:pPr>
              <w:pStyle w:val="Prrafodelista"/>
              <w:numPr>
                <w:ilvl w:val="0"/>
                <w:numId w:val="1"/>
              </w:num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Informe de Servicios S</w:t>
            </w:r>
            <w:r w:rsidRPr="00AA0B69">
              <w:rPr>
                <w:sz w:val="18"/>
                <w:szCs w:val="18"/>
              </w:rPr>
              <w:t>ociales</w:t>
            </w:r>
          </w:p>
        </w:tc>
      </w:tr>
      <w:tr w:rsidR="00AA0B69" w:rsidTr="00AA0B69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wBefore w:w="5244" w:type="dxa"/>
          <w:trHeight w:val="454"/>
        </w:trPr>
        <w:tc>
          <w:tcPr>
            <w:tcW w:w="5244" w:type="dxa"/>
          </w:tcPr>
          <w:p w:rsidR="00AA0B69" w:rsidRPr="00AA0B69" w:rsidRDefault="00AA0B69" w:rsidP="00AA0B69">
            <w:pPr>
              <w:pStyle w:val="Prrafodelista"/>
              <w:numPr>
                <w:ilvl w:val="0"/>
                <w:numId w:val="1"/>
              </w:numPr>
              <w:jc w:val="center"/>
              <w:rPr>
                <w:b/>
                <w:sz w:val="18"/>
                <w:szCs w:val="18"/>
                <w:u w:val="single"/>
              </w:rPr>
            </w:pPr>
            <w:r w:rsidRPr="00AA0B69">
              <w:rPr>
                <w:sz w:val="18"/>
                <w:szCs w:val="18"/>
              </w:rPr>
              <w:t>certificado del puesto de trabajo</w:t>
            </w:r>
          </w:p>
        </w:tc>
      </w:tr>
    </w:tbl>
    <w:p w:rsidR="00AA0B69" w:rsidRDefault="00AA0B69" w:rsidP="00F45470">
      <w:pPr>
        <w:jc w:val="center"/>
        <w:rPr>
          <w:b/>
          <w:sz w:val="20"/>
          <w:szCs w:val="20"/>
          <w:u w:val="single"/>
        </w:rPr>
      </w:pPr>
    </w:p>
    <w:p w:rsidR="00AA0B69" w:rsidRPr="00AA0B69" w:rsidRDefault="00AA0B69" w:rsidP="00AA0B69">
      <w:pPr>
        <w:tabs>
          <w:tab w:val="left" w:pos="3468"/>
        </w:tabs>
        <w:rPr>
          <w:b/>
          <w:sz w:val="24"/>
          <w:szCs w:val="24"/>
          <w:u w:val="single"/>
        </w:rPr>
      </w:pPr>
      <w:r>
        <w:rPr>
          <w:sz w:val="20"/>
          <w:szCs w:val="20"/>
        </w:rPr>
        <w:tab/>
      </w:r>
      <w:r w:rsidRPr="00AA0B69">
        <w:rPr>
          <w:b/>
          <w:sz w:val="24"/>
          <w:szCs w:val="24"/>
          <w:u w:val="single"/>
        </w:rPr>
        <w:t>HORARIO DE SECRETARÍA</w:t>
      </w:r>
    </w:p>
    <w:p w:rsidR="00AA0B69" w:rsidRPr="003553AE" w:rsidRDefault="00AA0B69" w:rsidP="00AA0B69">
      <w:pPr>
        <w:tabs>
          <w:tab w:val="left" w:pos="3468"/>
        </w:tabs>
        <w:rPr>
          <w:sz w:val="20"/>
          <w:szCs w:val="20"/>
        </w:rPr>
      </w:pPr>
      <w:r w:rsidRPr="003553AE">
        <w:rPr>
          <w:sz w:val="20"/>
          <w:szCs w:val="20"/>
        </w:rPr>
        <w:t xml:space="preserve">Secretaría Santísimo Sacramento, atención al público: </w:t>
      </w:r>
      <w:r w:rsidRPr="003553AE">
        <w:rPr>
          <w:b/>
          <w:sz w:val="20"/>
          <w:szCs w:val="20"/>
        </w:rPr>
        <w:t>9:30 h a 13:30 h.</w:t>
      </w:r>
    </w:p>
    <w:p w:rsidR="00AA0B69" w:rsidRDefault="00AA0B69" w:rsidP="00AA0B69">
      <w:pPr>
        <w:tabs>
          <w:tab w:val="left" w:pos="3468"/>
        </w:tabs>
        <w:rPr>
          <w:sz w:val="20"/>
          <w:szCs w:val="20"/>
        </w:rPr>
      </w:pPr>
    </w:p>
    <w:p w:rsidR="00AA0B69" w:rsidRPr="00AA0B69" w:rsidRDefault="00AA0B69" w:rsidP="00AA0B69">
      <w:pPr>
        <w:tabs>
          <w:tab w:val="left" w:pos="3468"/>
        </w:tabs>
        <w:rPr>
          <w:sz w:val="20"/>
          <w:szCs w:val="20"/>
        </w:rPr>
      </w:pPr>
      <w:r w:rsidRPr="00AA0B69">
        <w:rPr>
          <w:b/>
          <w:sz w:val="24"/>
          <w:szCs w:val="24"/>
        </w:rPr>
        <w:t>A TENER EN CUENTA</w:t>
      </w:r>
      <w:r w:rsidRPr="00AA0B69">
        <w:rPr>
          <w:sz w:val="24"/>
          <w:szCs w:val="24"/>
        </w:rPr>
        <w:t>:</w:t>
      </w:r>
      <w:r>
        <w:rPr>
          <w:sz w:val="20"/>
          <w:szCs w:val="20"/>
        </w:rPr>
        <w:t xml:space="preserve"> </w:t>
      </w:r>
      <w:r w:rsidRPr="003553AE">
        <w:rPr>
          <w:i/>
          <w:u w:val="single"/>
        </w:rPr>
        <w:t>Entregar única instancia con la primera opción educativa elegida</w:t>
      </w:r>
      <w:r w:rsidR="00EE2C8E">
        <w:rPr>
          <w:i/>
          <w:u w:val="single"/>
        </w:rPr>
        <w:t>.</w:t>
      </w:r>
    </w:p>
    <w:sectPr w:rsidR="00AA0B69" w:rsidRPr="00AA0B69" w:rsidSect="00725955">
      <w:pgSz w:w="11906" w:h="16838"/>
      <w:pgMar w:top="426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A1310"/>
    <w:multiLevelType w:val="hybridMultilevel"/>
    <w:tmpl w:val="E34805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AA392A"/>
    <w:multiLevelType w:val="hybridMultilevel"/>
    <w:tmpl w:val="5EFEC6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4C19"/>
    <w:rsid w:val="001822C2"/>
    <w:rsid w:val="001C21D2"/>
    <w:rsid w:val="00311BA4"/>
    <w:rsid w:val="003553AE"/>
    <w:rsid w:val="005D6095"/>
    <w:rsid w:val="00725955"/>
    <w:rsid w:val="00936397"/>
    <w:rsid w:val="009668F2"/>
    <w:rsid w:val="00981E16"/>
    <w:rsid w:val="00AA0B69"/>
    <w:rsid w:val="00C04C19"/>
    <w:rsid w:val="00EE2C8E"/>
    <w:rsid w:val="00EF2F84"/>
    <w:rsid w:val="00F45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955"/>
    <w:pPr>
      <w:spacing w:after="200" w:line="276" w:lineRule="auto"/>
    </w:pPr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2595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25955"/>
    <w:rPr>
      <w:rFonts w:ascii="Times New Roman" w:eastAsia="Times New Roman" w:hAnsi="Times New Roman" w:cs="Times New Roman"/>
      <w:sz w:val="20"/>
      <w:szCs w:val="20"/>
    </w:rPr>
  </w:style>
  <w:style w:type="character" w:styleId="Hipervnculo">
    <w:name w:val="Hyperlink"/>
    <w:uiPriority w:val="99"/>
    <w:unhideWhenUsed/>
    <w:rsid w:val="00725955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5D60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D60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ntisimosacramento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</dc:creator>
  <cp:lastModifiedBy>Portatil de Vivi</cp:lastModifiedBy>
  <cp:revision>5</cp:revision>
  <dcterms:created xsi:type="dcterms:W3CDTF">2019-01-28T12:10:00Z</dcterms:created>
  <dcterms:modified xsi:type="dcterms:W3CDTF">2019-01-28T15:36:00Z</dcterms:modified>
</cp:coreProperties>
</file>